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54" w:rsidRDefault="00C45454" w:rsidP="00C454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РОССИЙСКАЯ ФЕДЕРАЦИЯ</w:t>
      </w:r>
    </w:p>
    <w:p w:rsidR="00C45454" w:rsidRDefault="00C45454" w:rsidP="00C454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КУРГАНСКАЯ ОБЛАСТЬ</w:t>
      </w:r>
    </w:p>
    <w:p w:rsidR="00C45454" w:rsidRDefault="00C45454" w:rsidP="00C454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ПРИТОБОЛЬНЫЙ РАЙОН</w:t>
      </w:r>
    </w:p>
    <w:p w:rsidR="00C45454" w:rsidRDefault="00C45454" w:rsidP="00C454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ПЛОТНИКОВСКИЙ СЕЛЬСОВЕТ</w:t>
      </w:r>
    </w:p>
    <w:p w:rsidR="00C45454" w:rsidRDefault="00C45454" w:rsidP="00C454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ПЛОТНИКОВСКАЯ  СЕЛЬСКАЯ ДУМА</w:t>
      </w:r>
    </w:p>
    <w:p w:rsidR="00C45454" w:rsidRDefault="00C45454" w:rsidP="00C454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45454" w:rsidRDefault="00C45454" w:rsidP="00C454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45454" w:rsidRDefault="00C45454" w:rsidP="00C454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45454" w:rsidRDefault="00C45454" w:rsidP="00C454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РЕШЕНИЕ</w:t>
      </w:r>
    </w:p>
    <w:p w:rsidR="00C45454" w:rsidRDefault="00C45454" w:rsidP="00C454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от 29  июля 2016 года №   </w:t>
      </w:r>
      <w:r w:rsidR="00681F26">
        <w:rPr>
          <w:rFonts w:ascii="Times New Roman" w:eastAsia="Times New Roman" w:hAnsi="Times New Roman"/>
          <w:bCs/>
          <w:sz w:val="24"/>
          <w:szCs w:val="24"/>
        </w:rPr>
        <w:t>18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с. Плотниково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 порядке сообщения отдельными категориями лиц 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 получении подарка в связи с протокольными мероприятиями, 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служебными командировками и другими официальными 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мероприятиями, участие в которых связано с исполнением 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ими должностных (служебных) обязанностей, сдачи и оценки подарка,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реализации (выкупа) и зачисления средств, вырученных от его реализации</w:t>
      </w:r>
    </w:p>
    <w:p w:rsidR="00C45454" w:rsidRDefault="00C45454" w:rsidP="00C454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45454" w:rsidRDefault="00C45454" w:rsidP="00C454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45454" w:rsidRDefault="00C45454" w:rsidP="00C45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Уставом Плотниковского сельсовета,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Плотниковская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сельская Дума</w:t>
      </w:r>
    </w:p>
    <w:p w:rsidR="00C45454" w:rsidRDefault="00C45454" w:rsidP="00C454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РЕШИЛА:</w:t>
      </w:r>
    </w:p>
    <w:p w:rsidR="00C45454" w:rsidRDefault="00C45454" w:rsidP="00C454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1. 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сдаче и оценке подарка, реализации (выкупе) и зачислении средств, вырученных от его реализации, согласно приложению, к настоящему решению.</w:t>
      </w:r>
    </w:p>
    <w:p w:rsidR="00C45454" w:rsidRDefault="00C45454" w:rsidP="00C4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Настоящие решение обнародовать  в здании Администрации Плотниковского сельсовета, сельской библиотеке. </w:t>
      </w:r>
    </w:p>
    <w:p w:rsidR="00C45454" w:rsidRDefault="00C45454" w:rsidP="00C4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комиссию  Плотниковской сельской Думы по бюджету и социальным вопросам.</w:t>
      </w:r>
    </w:p>
    <w:p w:rsidR="00C45454" w:rsidRDefault="00C45454" w:rsidP="00C4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454" w:rsidRDefault="00C45454" w:rsidP="00C45454">
      <w:pPr>
        <w:pStyle w:val="a3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</w:p>
    <w:p w:rsidR="00C45454" w:rsidRDefault="00C45454" w:rsidP="00C4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Плотниковской   сельской Думы                                                 Л. В. Злыднева</w:t>
      </w:r>
    </w:p>
    <w:p w:rsidR="00C45454" w:rsidRDefault="00C45454" w:rsidP="00C4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454" w:rsidRDefault="00C45454" w:rsidP="00C4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454" w:rsidRDefault="00C45454" w:rsidP="00C45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Плотниковского сельсовета                                                                       Л. В. Злыднева</w:t>
      </w:r>
    </w:p>
    <w:p w:rsidR="00C45454" w:rsidRDefault="00C45454" w:rsidP="00C454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5454" w:rsidRDefault="00C45454" w:rsidP="00C4545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5454" w:rsidRDefault="00C45454" w:rsidP="00C4545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5454" w:rsidRDefault="00C45454" w:rsidP="00C45454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к решению Плотниковской  сельской Думы от 29 июля 2016 года № </w:t>
      </w:r>
      <w:r w:rsidR="00681F26">
        <w:rPr>
          <w:rFonts w:ascii="Times New Roman" w:eastAsia="Times New Roman" w:hAnsi="Times New Roman" w:cs="Times New Roman"/>
          <w:color w:val="000000"/>
        </w:rPr>
        <w:t>18</w:t>
      </w:r>
      <w:r>
        <w:rPr>
          <w:rFonts w:ascii="Times New Roman" w:eastAsia="Times New Roman" w:hAnsi="Times New Roman" w:cs="Times New Roman"/>
          <w:color w:val="000000"/>
        </w:rPr>
        <w:t xml:space="preserve">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сдачи и оценки подарка, реализации (выкупа) и зачисления средств, вырученных от его реализации» </w:t>
      </w:r>
      <w:proofErr w:type="gramEnd"/>
    </w:p>
    <w:p w:rsidR="00C45454" w:rsidRDefault="00C45454" w:rsidP="00C4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C45454" w:rsidRDefault="00C45454" w:rsidP="00C4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сдаче и оценке подарка, реализации (выкупе) и зачислении средств, вырученных от его реализации</w:t>
      </w:r>
    </w:p>
    <w:p w:rsidR="00C45454" w:rsidRDefault="00C45454" w:rsidP="00C4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Настоящим Положением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сдаче и оценке подарка, реализации (выкупе) и зачислении средств, вырученных от его реализации (далее — Положение),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определяется порядок сообщения лицом, замещающим муниципальную должность Плотниковского сельсовета, и осуществляющим свои полномочия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постоянной основе, муниципальным служащим, замещающим должность муниципальной службы в органе местного самоуправления </w:t>
      </w:r>
      <w:r w:rsidR="006A05B7">
        <w:rPr>
          <w:rFonts w:ascii="Times New Roman" w:eastAsia="Times New Roman" w:hAnsi="Times New Roman" w:cs="Times New Roman"/>
          <w:sz w:val="24"/>
          <w:szCs w:val="24"/>
        </w:rPr>
        <w:t>Плотниковского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(далее соответственно лицо, замещающее муниципальную должность, муниципальный служащий, орган местного самоуправления)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(служебных) обязанностей, а также порядок сдачи и оценки подарка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реализации (выкупа) и зачисления средств, вырученных от его реализации. </w:t>
      </w: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 Для целей настоящего Положения используются следующие понятия: </w:t>
      </w: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(служебных)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исполнения им своих должностных (служебных) обязанностей, цветов и ценных подарков, которые вручены в качестве поощрения (награды); </w:t>
      </w: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(служебных) обязанностей в случаях, установленных федеральными законами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иными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нормативными актами, определяющими особенности правового положения и специфику профессиональной служебной и трудовой деятельности указанных лиц;</w:t>
      </w: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«протокольные мероприятия» - визиты, приемы и церемонии, устраиваемые по случаю национальных (государственных) праздников, исторических, юбилейных дат, иных торжеств и событий, имеющих важное значение, прибытие иностранных делегаций, официальных деятелей (представителей), а также встречи и переговоры, носящие как официальный, так и рабочий характер.</w:t>
      </w:r>
      <w:proofErr w:type="gramEnd"/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Лицо, замещающее муниципальную должность, муниципальный служащий не вправе получать подарки от физических (юридических) лиц в связи с их должностным положением или исполнением ими должностных (служебных)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обязанностей.</w:t>
      </w:r>
      <w:proofErr w:type="gramEnd"/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4. Лицо, замещающее муниципальную должность, муниципальный служащий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орган местного самоуправления.</w:t>
      </w:r>
    </w:p>
    <w:p w:rsidR="00C45454" w:rsidRPr="00062BA8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5. 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(служебных) обязанностей (далее - уведомление), составленное согласно приложению 1 к настоящему Положению, представляется не позднее 3 рабочих дней со дня получения подарка Главой Плотниковского сельсовета, муниципальным служащим, замещающим должность муниципальной службы, </w:t>
      </w:r>
      <w:r w:rsidRPr="00062BA8">
        <w:rPr>
          <w:rFonts w:ascii="Times New Roman" w:eastAsia="Times New Roman" w:hAnsi="Times New Roman" w:cs="Times New Roman"/>
          <w:sz w:val="24"/>
          <w:szCs w:val="24"/>
        </w:rPr>
        <w:t>главному специалисту Администрации Плотниковского  сельсовета (далее - уполномоченному должностному</w:t>
      </w:r>
      <w:proofErr w:type="gramEnd"/>
      <w:r w:rsidRPr="00062BA8">
        <w:rPr>
          <w:rFonts w:ascii="Times New Roman" w:eastAsia="Times New Roman" w:hAnsi="Times New Roman" w:cs="Times New Roman"/>
          <w:sz w:val="24"/>
          <w:szCs w:val="24"/>
        </w:rPr>
        <w:t xml:space="preserve"> лицу).</w:t>
      </w: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BA8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подарка). </w:t>
      </w: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6. 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</w:t>
      </w: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невозможности подачи уведомления в сроки, указанные в пункте 5 настоящего Положения и в абзаце первом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дня ее устранения. </w:t>
      </w: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7. 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соответствующую комиссию, образованную в соответствии с законодательством о бухгалтерском учете (далее - комиссия). </w:t>
      </w: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8. 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Подарок, стоимость которого подтверждается документами и превышает 3 тысячи рублей либо стоимость которого получившему его лицу, замещающему муниципальную должность, муниципальному служащему неизвестна, сдается уполномоченному должностному лицу, которое принимает его на хранение по акту приема-передачи, согласно приложению 2 к настоящему Положению, не позднее 5 рабочих дней со дня регистрации уведомления в соответствующем журнале регистрации. </w:t>
      </w:r>
      <w:proofErr w:type="gramEnd"/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9. 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8 настоящего Положения. </w:t>
      </w: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10. До передачи подарка по акту приема - передачи ответственность в соответствии с законодательством Российской Федерации за утрату или повреждение подарка несет лицо, получившее подарок. </w:t>
      </w: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11.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согласно приложению 3 к настоящему Положению в случае, если его стоимость не превышает 3 тысячи рублей. </w:t>
      </w: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12. Уполномоченное должностное лицо в срок не позднее 3 месяцев со дня сдачи лицом, замещающим муниципальную должность, муниципальным служащим подарка по акту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приема-передачи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хранение уполномоченному должностному лицу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имущества.</w:t>
      </w: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13. 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 </w:t>
      </w: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Лицо, замещающее муниципальную должность, сдавшее подарок, может его выкупить, направив уполномоченному должностному лицу соответствующее заявление не позднее 2 месяцев со дня сдачи подарка. </w:t>
      </w: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14. 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Уполномоченное должностное лицо 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лицо, подавшее заявление, выкупает подарок по установленной в результате оценки стоимости или отказывается от выкупа. </w:t>
      </w:r>
      <w:proofErr w:type="gramEnd"/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15. В случае отказа от выкупа подарка лицо, замещающее муниципальную должность, муниципальный служащий направляет в течение 5 дней со дня получения уведомления, указанного в пункте 14 настоящего Положения, извещение уполномоченному должностному лицу об отказе выкупать подарок.</w:t>
      </w: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16. 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муниципального служащего заявление, указанное в пункте 13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должностным лицом в федеральное казенное учреждение «Государственное учреждение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17. Подарок, в отношении которого не поступило заявление, указанное в пункте 13 настоящего Положения, либо поступило извещение, указанное в пункте 15 настоящего Положения, может использоваться органом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учетом заключения комиссии о целесообразности использования подарка для обеспечения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 целесообразности, либо нецелесообразности использования подарка для обеспечения деятельности органа местного самоуправления принимается в форме правового акта органа местного самоуправления в срок не позднее 6 месяцев со дня сдачи лицом, замещающим муниципальную должность, муниципальным служащим подарка по акту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приема-передачи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хранение  уполномоченному должностному лицу. </w:t>
      </w: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18. В случае нецелесообразности использования подарка руководитель органа местного самоуправления в срок не позднее 6 месяцев со дня сдачи лицом, замещающим муниципальную должность, муниципальным служащим подарка по акту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приема-передачи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хранение уполномоченному должностному лицу в форме правового акта органа местного самоуправления принимает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 </w:t>
      </w: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19. Оценка стоимости подарка для реализации (выкупа), предусмотренная пунктами 14 и 18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20. В случае если подарок не выкуплен или не реализован, руководитель органа местного самоуправления в форме распорядительного акта органа местного самоуправления в срок не позднее 18 месяцев со дня сдачи лицом, замещающим муниципальную должность, муниципальным служащим подарка по акту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приема-передачи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хранение уполномоченному должностному лицу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21. 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C45454" w:rsidRDefault="00C45454" w:rsidP="00C454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454" w:rsidRDefault="00C45454" w:rsidP="00C4545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5454" w:rsidRDefault="00C45454" w:rsidP="00C4545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5454" w:rsidRDefault="00C45454" w:rsidP="00C4545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5454" w:rsidRDefault="00C45454" w:rsidP="00C4545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5454" w:rsidRDefault="00C45454" w:rsidP="00C4545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5454" w:rsidRDefault="00C45454" w:rsidP="00C4545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5454" w:rsidRDefault="00C45454" w:rsidP="00C4545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5454" w:rsidRDefault="00C45454" w:rsidP="00C4545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5454" w:rsidRDefault="00C45454" w:rsidP="00C4545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5454" w:rsidRDefault="00C45454" w:rsidP="00C4545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5454" w:rsidRDefault="00C45454" w:rsidP="00C4545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5454" w:rsidRDefault="00C45454" w:rsidP="00C4545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5454" w:rsidRDefault="00C45454" w:rsidP="00C4545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5454" w:rsidRDefault="00C45454" w:rsidP="00C4545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5454" w:rsidRDefault="00C45454" w:rsidP="00C4545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5454" w:rsidRDefault="00C45454" w:rsidP="00C4545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45454" w:rsidRDefault="00C45454" w:rsidP="00C4545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Приложение 1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к Положению о сообщении отдельными категориями лиц о получении подарка в связи с протокольными мероприятиями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сдаче и оценке подарка, реализации (выкупе) и зачислении средств, вырученных от его реализации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</w:t>
      </w:r>
    </w:p>
    <w:p w:rsidR="00C45454" w:rsidRDefault="00C45454" w:rsidP="00C45454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</w:rPr>
        <w:t xml:space="preserve">(наименование уполномоченного структурного </w:t>
      </w:r>
      <w:proofErr w:type="gramEnd"/>
    </w:p>
    <w:p w:rsidR="00C45454" w:rsidRDefault="00C45454" w:rsidP="00C45454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________________________________________________________________________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подразделения (ФИО, должность уполномоченного лица)</w:t>
      </w:r>
    </w:p>
    <w:p w:rsidR="00C45454" w:rsidRDefault="00C45454" w:rsidP="00C454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от _______________________________________</w:t>
      </w:r>
    </w:p>
    <w:p w:rsidR="00C45454" w:rsidRDefault="00C45454" w:rsidP="00C45454">
      <w:pPr>
        <w:spacing w:before="240"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>(ф.и.о., занимаемая должность)</w:t>
      </w:r>
    </w:p>
    <w:p w:rsidR="00C45454" w:rsidRDefault="00C45454" w:rsidP="00C454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Уведомление о получении подарка от «__» ____________ 20__ года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Извещаю о получении подарка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_____________________________________________________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C45454" w:rsidRDefault="00C45454" w:rsidP="00C4545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(дата получения)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 _____________________________________________________________________________</w:t>
      </w:r>
    </w:p>
    <w:p w:rsidR="00C45454" w:rsidRDefault="00C45454" w:rsidP="00C4545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(наименование протокольного мероприятия, служебной командировки, </w:t>
      </w:r>
      <w:proofErr w:type="gramEnd"/>
    </w:p>
    <w:p w:rsidR="00C45454" w:rsidRDefault="00C45454" w:rsidP="00C45454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другого официального мероприятия, место и дата проведения)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95"/>
        <w:gridCol w:w="3885"/>
        <w:gridCol w:w="1895"/>
        <w:gridCol w:w="1800"/>
      </w:tblGrid>
      <w:tr w:rsidR="00C45454" w:rsidTr="00C45454">
        <w:trPr>
          <w:tblCellSpacing w:w="0" w:type="dxa"/>
          <w:jc w:val="center"/>
        </w:trPr>
        <w:tc>
          <w:tcPr>
            <w:tcW w:w="1000" w:type="pct"/>
            <w:hideMark/>
          </w:tcPr>
          <w:p w:rsidR="00C45454" w:rsidRDefault="00C45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подарка</w:t>
            </w:r>
          </w:p>
        </w:tc>
        <w:tc>
          <w:tcPr>
            <w:tcW w:w="2050" w:type="pct"/>
            <w:hideMark/>
          </w:tcPr>
          <w:p w:rsidR="00C45454" w:rsidRDefault="00C45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000" w:type="pct"/>
            <w:hideMark/>
          </w:tcPr>
          <w:p w:rsidR="00C45454" w:rsidRDefault="00C45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950" w:type="pct"/>
            <w:hideMark/>
          </w:tcPr>
          <w:p w:rsidR="00C45454" w:rsidRDefault="00C45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Стоимость в рублях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&lt;*&gt;</w:t>
            </w:r>
          </w:p>
        </w:tc>
      </w:tr>
      <w:tr w:rsidR="00C45454" w:rsidTr="00C45454">
        <w:trPr>
          <w:tblCellSpacing w:w="0" w:type="dxa"/>
          <w:jc w:val="center"/>
        </w:trPr>
        <w:tc>
          <w:tcPr>
            <w:tcW w:w="1000" w:type="pct"/>
            <w:hideMark/>
          </w:tcPr>
          <w:p w:rsidR="00C45454" w:rsidRDefault="00C4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  <w:p w:rsidR="00C45454" w:rsidRDefault="00C45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  <w:p w:rsidR="00C45454" w:rsidRDefault="00C454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  <w:p w:rsidR="00C45454" w:rsidRDefault="00C4545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50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950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</w:tr>
    </w:tbl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Приложение: __________________________________________________ на ___________ листах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аименование документа)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Лицо, представившее уведомление ______ _______________ «__» _____ 20__ года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(подпись) (расшифровка подписи) 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Лицо, принявшее уведомление _______ ________________ «__» ______ 20__ года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(подпись) (расшифровка подписи) </w:t>
      </w:r>
    </w:p>
    <w:p w:rsidR="00C45454" w:rsidRDefault="00C45454" w:rsidP="00C454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Регистрационный номер в журнале регистрации уведомлений №____ от «__» _________ 20__ года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&lt;*&gt;      </w:t>
      </w:r>
    </w:p>
    <w:p w:rsidR="00C45454" w:rsidRDefault="00C45454" w:rsidP="00C454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Заполняется при наличии документов, подтверждающих стоимость подарка.</w:t>
      </w:r>
    </w:p>
    <w:p w:rsidR="00C45454" w:rsidRDefault="00C45454" w:rsidP="00C4545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Приложение 2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к Положению о сообщении отдельными категориями лиц о получении подарка в связи с протокольными мероприятиями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сдаче и оценке подарка, реализации (выкупе) и зачислении средств, вырученных от его реализации</w:t>
      </w:r>
    </w:p>
    <w:p w:rsidR="00C45454" w:rsidRDefault="00C45454" w:rsidP="00C45454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/>
          <w:sz w:val="20"/>
          <w:szCs w:val="20"/>
        </w:rPr>
      </w:pPr>
    </w:p>
    <w:p w:rsidR="00C45454" w:rsidRDefault="00C45454" w:rsidP="00C454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Акт приема-передачи подарка № ________</w:t>
      </w:r>
    </w:p>
    <w:p w:rsidR="00C45454" w:rsidRDefault="00C45454" w:rsidP="00C454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«_____» _______________ 20__ г.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Мы, нижеподписавшиеся, составили настоящий акт о том, что ____________________________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:rsidR="00C45454" w:rsidRDefault="00C45454" w:rsidP="00C4545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(Ф.И.О. </w:t>
      </w:r>
      <w:r>
        <w:rPr>
          <w:rFonts w:ascii="Times New Roman" w:eastAsia="Times New Roman" w:hAnsi="Times New Roman"/>
          <w:color w:val="000000"/>
          <w:sz w:val="20"/>
          <w:szCs w:val="20"/>
        </w:rPr>
        <w:t>лицо, замещающее муниципальную должность, муниципальный служащий</w:t>
      </w:r>
      <w:r>
        <w:rPr>
          <w:rFonts w:ascii="Times New Roman" w:eastAsia="Times New Roman" w:hAnsi="Times New Roman"/>
          <w:sz w:val="20"/>
          <w:szCs w:val="20"/>
        </w:rPr>
        <w:t>)</w:t>
      </w:r>
    </w:p>
    <w:p w:rsidR="00C45454" w:rsidRDefault="00C45454" w:rsidP="00C4545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сдал, а уполномоченное материально ответственное лицо_________________________________ 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C45454" w:rsidRDefault="00C45454" w:rsidP="00C4545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(Ф.И.О., должность)</w:t>
      </w:r>
    </w:p>
    <w:p w:rsidR="00C45454" w:rsidRDefault="00C45454" w:rsidP="00C454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принял на ответственное хранение следующие подарки: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1"/>
        <w:gridCol w:w="2202"/>
        <w:gridCol w:w="1888"/>
        <w:gridCol w:w="1540"/>
        <w:gridCol w:w="1540"/>
        <w:gridCol w:w="1714"/>
      </w:tblGrid>
      <w:tr w:rsidR="00C45454" w:rsidTr="00C45454">
        <w:trPr>
          <w:tblCellSpacing w:w="0" w:type="dxa"/>
        </w:trPr>
        <w:tc>
          <w:tcPr>
            <w:tcW w:w="339" w:type="pct"/>
            <w:hideMark/>
          </w:tcPr>
          <w:p w:rsidR="00C45454" w:rsidRDefault="00C45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9" w:type="pct"/>
            <w:hideMark/>
          </w:tcPr>
          <w:p w:rsidR="00C45454" w:rsidRDefault="00C45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подарка</w:t>
            </w:r>
          </w:p>
        </w:tc>
        <w:tc>
          <w:tcPr>
            <w:tcW w:w="940" w:type="pct"/>
            <w:hideMark/>
          </w:tcPr>
          <w:p w:rsidR="00C45454" w:rsidRDefault="00C45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Основные характеристики (их описание)</w:t>
            </w:r>
          </w:p>
        </w:tc>
        <w:tc>
          <w:tcPr>
            <w:tcW w:w="839" w:type="pct"/>
            <w:hideMark/>
          </w:tcPr>
          <w:p w:rsidR="00C45454" w:rsidRDefault="00C45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предметов</w:t>
            </w:r>
          </w:p>
        </w:tc>
        <w:tc>
          <w:tcPr>
            <w:tcW w:w="839" w:type="pct"/>
            <w:hideMark/>
          </w:tcPr>
          <w:p w:rsidR="00C45454" w:rsidRDefault="00C45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в рублях *</w:t>
            </w:r>
          </w:p>
        </w:tc>
        <w:tc>
          <w:tcPr>
            <w:tcW w:w="853" w:type="pct"/>
            <w:hideMark/>
          </w:tcPr>
          <w:p w:rsidR="00C45454" w:rsidRDefault="00C45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Регистрацион-ный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номер в журнале регистрации уведомлений</w:t>
            </w:r>
          </w:p>
        </w:tc>
      </w:tr>
      <w:tr w:rsidR="00C45454" w:rsidTr="00C45454">
        <w:trPr>
          <w:tblCellSpacing w:w="0" w:type="dxa"/>
        </w:trPr>
        <w:tc>
          <w:tcPr>
            <w:tcW w:w="339" w:type="pct"/>
            <w:hideMark/>
          </w:tcPr>
          <w:p w:rsidR="00C45454" w:rsidRDefault="00C45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940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</w:tr>
      <w:tr w:rsidR="00C45454" w:rsidTr="00C45454">
        <w:trPr>
          <w:tblCellSpacing w:w="0" w:type="dxa"/>
        </w:trPr>
        <w:tc>
          <w:tcPr>
            <w:tcW w:w="339" w:type="pct"/>
            <w:hideMark/>
          </w:tcPr>
          <w:p w:rsidR="00C45454" w:rsidRDefault="00C45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940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</w:tr>
      <w:tr w:rsidR="00C45454" w:rsidTr="00C45454">
        <w:trPr>
          <w:tblCellSpacing w:w="0" w:type="dxa"/>
        </w:trPr>
        <w:tc>
          <w:tcPr>
            <w:tcW w:w="339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1189" w:type="pct"/>
            <w:hideMark/>
          </w:tcPr>
          <w:p w:rsidR="00C45454" w:rsidRDefault="00C45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40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</w:tr>
    </w:tbl>
    <w:p w:rsidR="00C45454" w:rsidRDefault="00C45454" w:rsidP="00C454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Принял на ответственное хранение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дал на ответственное хранение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 _______________________                                   _________ _______________________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(подпись) (расшифровка подписи)                                                                              (подпись) (расшифровка подписи)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Принято к учету __________________________________________________________________________________________________________________________________________________________</w:t>
      </w:r>
    </w:p>
    <w:p w:rsidR="00C45454" w:rsidRDefault="00C45454" w:rsidP="00C45454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(дата и номер решения к</w:t>
      </w:r>
      <w:r>
        <w:rPr>
          <w:rFonts w:ascii="Times New Roman" w:eastAsia="Times New Roman" w:hAnsi="Times New Roman"/>
          <w:color w:val="000000"/>
          <w:sz w:val="20"/>
          <w:szCs w:val="20"/>
        </w:rPr>
        <w:t>омиссии, наименование комиссии)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Исполнитель ___________ ___________________________ «___» __________ 20__ г.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(подпись)            (расшифровка подписи)</w:t>
      </w:r>
      <w:r>
        <w:rPr>
          <w:rFonts w:ascii="Times New Roman" w:eastAsia="Times New Roman" w:hAnsi="Times New Roman"/>
          <w:sz w:val="24"/>
          <w:szCs w:val="24"/>
        </w:rPr>
        <w:t>-</w:t>
      </w:r>
    </w:p>
    <w:p w:rsidR="00C45454" w:rsidRDefault="00C45454" w:rsidP="00C454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&lt;*&gt; Заполняется при наличии документов, подтверждающих стоимость подарков.</w:t>
      </w:r>
    </w:p>
    <w:p w:rsidR="00C45454" w:rsidRDefault="00C45454" w:rsidP="00C45454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Приложение 3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к Положению о сообщении отдельными категориями лиц о получении подарка в связи с протокольными мероприятиями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сдаче и оценке подарка, реализации (выкупе) и зачислении средств, вырученных от его реализации</w:t>
      </w:r>
    </w:p>
    <w:p w:rsidR="00C45454" w:rsidRDefault="00C45454" w:rsidP="00C454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45454" w:rsidRDefault="00C45454" w:rsidP="00C454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Акт приема-передачи подарка № ________</w:t>
      </w:r>
    </w:p>
    <w:p w:rsidR="00C45454" w:rsidRDefault="00C45454" w:rsidP="00C454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«_____» _______________ 20__ г.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Мы, нижеподписавшиеся, составили настоящий акт о том, что уполномоченное материально ответственное лицо_________________________________________________________________</w:t>
      </w:r>
    </w:p>
    <w:p w:rsidR="00C45454" w:rsidRDefault="00C45454" w:rsidP="00C4545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(Ф.И.О., должность)</w:t>
      </w:r>
    </w:p>
    <w:p w:rsidR="00C45454" w:rsidRDefault="00C45454" w:rsidP="00C454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передал, а _________________________________________________________________________</w:t>
      </w:r>
    </w:p>
    <w:p w:rsidR="00C45454" w:rsidRDefault="00C45454" w:rsidP="00C45454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(Ф.И.О. </w:t>
      </w:r>
      <w:r>
        <w:rPr>
          <w:rFonts w:ascii="Times New Roman" w:eastAsia="Times New Roman" w:hAnsi="Times New Roman"/>
          <w:color w:val="000000"/>
          <w:sz w:val="20"/>
          <w:szCs w:val="20"/>
        </w:rPr>
        <w:t>лицо, замещающее муниципальную должность, муниципальный служащий</w:t>
      </w:r>
      <w:r>
        <w:rPr>
          <w:rFonts w:ascii="Times New Roman" w:eastAsia="Times New Roman" w:hAnsi="Times New Roman"/>
          <w:sz w:val="20"/>
          <w:szCs w:val="20"/>
        </w:rPr>
        <w:t>)</w:t>
      </w:r>
    </w:p>
    <w:p w:rsidR="00C45454" w:rsidRDefault="00C45454" w:rsidP="00C454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принял следующие подарки: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1"/>
        <w:gridCol w:w="2202"/>
        <w:gridCol w:w="1888"/>
        <w:gridCol w:w="1540"/>
        <w:gridCol w:w="1540"/>
        <w:gridCol w:w="1714"/>
      </w:tblGrid>
      <w:tr w:rsidR="00C45454" w:rsidTr="00C45454">
        <w:trPr>
          <w:tblCellSpacing w:w="0" w:type="dxa"/>
        </w:trPr>
        <w:tc>
          <w:tcPr>
            <w:tcW w:w="339" w:type="pct"/>
            <w:hideMark/>
          </w:tcPr>
          <w:p w:rsidR="00C45454" w:rsidRDefault="00C45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9" w:type="pct"/>
            <w:hideMark/>
          </w:tcPr>
          <w:p w:rsidR="00C45454" w:rsidRDefault="00C45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подарка</w:t>
            </w:r>
          </w:p>
        </w:tc>
        <w:tc>
          <w:tcPr>
            <w:tcW w:w="940" w:type="pct"/>
            <w:hideMark/>
          </w:tcPr>
          <w:p w:rsidR="00C45454" w:rsidRDefault="00C45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Основные характеристики (их описание)</w:t>
            </w:r>
          </w:p>
        </w:tc>
        <w:tc>
          <w:tcPr>
            <w:tcW w:w="839" w:type="pct"/>
            <w:hideMark/>
          </w:tcPr>
          <w:p w:rsidR="00C45454" w:rsidRDefault="00C45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предметов</w:t>
            </w:r>
          </w:p>
        </w:tc>
        <w:tc>
          <w:tcPr>
            <w:tcW w:w="839" w:type="pct"/>
            <w:hideMark/>
          </w:tcPr>
          <w:p w:rsidR="00C45454" w:rsidRDefault="00C45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Сумма в рублях </w:t>
            </w:r>
          </w:p>
        </w:tc>
        <w:tc>
          <w:tcPr>
            <w:tcW w:w="853" w:type="pct"/>
            <w:hideMark/>
          </w:tcPr>
          <w:p w:rsidR="00C45454" w:rsidRDefault="00C45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Регистрацион-ный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номер в журнале регистрации уведомлений</w:t>
            </w:r>
          </w:p>
        </w:tc>
      </w:tr>
      <w:tr w:rsidR="00C45454" w:rsidTr="00C45454">
        <w:trPr>
          <w:tblCellSpacing w:w="0" w:type="dxa"/>
        </w:trPr>
        <w:tc>
          <w:tcPr>
            <w:tcW w:w="339" w:type="pct"/>
            <w:hideMark/>
          </w:tcPr>
          <w:p w:rsidR="00C45454" w:rsidRDefault="00C45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940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</w:tr>
      <w:tr w:rsidR="00C45454" w:rsidTr="00C45454">
        <w:trPr>
          <w:tblCellSpacing w:w="0" w:type="dxa"/>
        </w:trPr>
        <w:tc>
          <w:tcPr>
            <w:tcW w:w="339" w:type="pct"/>
            <w:hideMark/>
          </w:tcPr>
          <w:p w:rsidR="00C45454" w:rsidRDefault="00C45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940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</w:tr>
      <w:tr w:rsidR="00C45454" w:rsidTr="00C45454">
        <w:trPr>
          <w:tblCellSpacing w:w="0" w:type="dxa"/>
        </w:trPr>
        <w:tc>
          <w:tcPr>
            <w:tcW w:w="339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1189" w:type="pct"/>
            <w:hideMark/>
          </w:tcPr>
          <w:p w:rsidR="00C45454" w:rsidRDefault="00C454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40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pct"/>
            <w:hideMark/>
          </w:tcPr>
          <w:p w:rsidR="00C45454" w:rsidRDefault="00C45454">
            <w:pPr>
              <w:spacing w:after="0"/>
              <w:rPr>
                <w:rFonts w:cs="Times New Roman"/>
              </w:rPr>
            </w:pPr>
          </w:p>
        </w:tc>
      </w:tr>
    </w:tbl>
    <w:p w:rsidR="00C45454" w:rsidRDefault="00C45454" w:rsidP="00C454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45454" w:rsidRDefault="00C45454" w:rsidP="00C454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Принял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ередал </w:t>
      </w:r>
    </w:p>
    <w:p w:rsidR="00C45454" w:rsidRDefault="00C45454" w:rsidP="00C4545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 _______________________                                   _________ _______________________</w:t>
      </w:r>
    </w:p>
    <w:p w:rsidR="00C45454" w:rsidRDefault="00C45454" w:rsidP="00C4545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(подпись)        (расшифровка подписи)                                                           (подпись)        (расшифровка подписи)</w:t>
      </w:r>
    </w:p>
    <w:p w:rsidR="00C45454" w:rsidRDefault="00C45454" w:rsidP="00C454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45454" w:rsidRDefault="00C45454" w:rsidP="00C454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</w:t>
      </w:r>
    </w:p>
    <w:p w:rsidR="00C45454" w:rsidRDefault="00C45454" w:rsidP="00C45454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Заполняется на основании решения комиссии ______________________________________________________</w:t>
      </w:r>
    </w:p>
    <w:p w:rsidR="00C45454" w:rsidRDefault="00C45454" w:rsidP="00C45454">
      <w:pPr>
        <w:spacing w:after="0"/>
        <w:ind w:left="3540" w:firstLine="708"/>
        <w:rPr>
          <w:rFonts w:ascii="Calibri" w:eastAsia="Calibri" w:hAnsi="Calibri"/>
          <w:lang w:eastAsia="en-US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 xml:space="preserve">                   (наименование комиссии)</w:t>
      </w:r>
    </w:p>
    <w:p w:rsidR="00C45454" w:rsidRDefault="00C45454" w:rsidP="00C45454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454"/>
    <w:rsid w:val="00062BA8"/>
    <w:rsid w:val="00105A38"/>
    <w:rsid w:val="001A43A2"/>
    <w:rsid w:val="001E571A"/>
    <w:rsid w:val="00232C67"/>
    <w:rsid w:val="00324357"/>
    <w:rsid w:val="005154CA"/>
    <w:rsid w:val="00650BD9"/>
    <w:rsid w:val="00681F26"/>
    <w:rsid w:val="006A05B7"/>
    <w:rsid w:val="00B053D2"/>
    <w:rsid w:val="00C45454"/>
    <w:rsid w:val="00CB408C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4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5</cp:revision>
  <cp:lastPrinted>2016-07-29T06:21:00Z</cp:lastPrinted>
  <dcterms:created xsi:type="dcterms:W3CDTF">2016-07-29T05:36:00Z</dcterms:created>
  <dcterms:modified xsi:type="dcterms:W3CDTF">2016-07-29T06:23:00Z</dcterms:modified>
</cp:coreProperties>
</file>